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5D1D7" w14:textId="209FFFCA" w:rsidR="006F7B1A" w:rsidRDefault="006F7B1A" w:rsidP="002B7E6B">
      <w:pPr>
        <w:pStyle w:val="a3"/>
        <w:jc w:val="left"/>
        <w:rPr>
          <w:b w:val="0"/>
          <w:szCs w:val="28"/>
        </w:rPr>
      </w:pPr>
      <w:r>
        <w:rPr>
          <w:b w:val="0"/>
          <w:noProof/>
          <w:szCs w:val="28"/>
        </w:rPr>
        <w:pict w14:anchorId="2D0137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in;margin-top:-11.75pt;width:42pt;height:44.25pt;z-index:1">
            <v:imagedata r:id="rId4" o:title=""/>
          </v:shape>
        </w:pict>
      </w:r>
      <w:r w:rsidR="007E6D54">
        <w:rPr>
          <w:b w:val="0"/>
          <w:szCs w:val="28"/>
        </w:rPr>
        <w:t xml:space="preserve">                                 </w:t>
      </w:r>
      <w:r>
        <w:rPr>
          <w:b w:val="0"/>
          <w:szCs w:val="28"/>
        </w:rPr>
        <w:t xml:space="preserve">                                  </w:t>
      </w:r>
    </w:p>
    <w:p w14:paraId="0FBFB5B7" w14:textId="77777777" w:rsidR="006F7B1A" w:rsidRDefault="006F7B1A" w:rsidP="002B7E6B">
      <w:pPr>
        <w:pStyle w:val="a3"/>
        <w:jc w:val="left"/>
        <w:rPr>
          <w:b w:val="0"/>
          <w:szCs w:val="28"/>
        </w:rPr>
      </w:pPr>
    </w:p>
    <w:p w14:paraId="54B1F6CE" w14:textId="77777777" w:rsidR="006F7B1A" w:rsidRDefault="006F7B1A" w:rsidP="002B7E6B">
      <w:pPr>
        <w:pStyle w:val="a3"/>
        <w:jc w:val="left"/>
        <w:rPr>
          <w:b w:val="0"/>
          <w:szCs w:val="28"/>
        </w:rPr>
      </w:pPr>
      <w:r>
        <w:rPr>
          <w:b w:val="0"/>
          <w:szCs w:val="28"/>
        </w:rPr>
        <w:t xml:space="preserve">                      </w:t>
      </w:r>
    </w:p>
    <w:p w14:paraId="3894BB57" w14:textId="4A5616C0" w:rsidR="007E6D54" w:rsidRDefault="007E6D54" w:rsidP="006F7B1A">
      <w:pPr>
        <w:pStyle w:val="a3"/>
        <w:rPr>
          <w:b w:val="0"/>
          <w:szCs w:val="28"/>
        </w:rPr>
      </w:pPr>
      <w:r>
        <w:rPr>
          <w:b w:val="0"/>
          <w:szCs w:val="28"/>
        </w:rPr>
        <w:t>Орловский сельский Совет депутатов</w:t>
      </w:r>
    </w:p>
    <w:p w14:paraId="3CE3C2DC" w14:textId="63B39C63" w:rsidR="007E6D54" w:rsidRDefault="007E6D54" w:rsidP="006F7B1A">
      <w:pPr>
        <w:pStyle w:val="a5"/>
        <w:rPr>
          <w:b w:val="0"/>
          <w:sz w:val="28"/>
          <w:szCs w:val="28"/>
        </w:rPr>
      </w:pPr>
      <w:r>
        <w:rPr>
          <w:b w:val="0"/>
          <w:sz w:val="28"/>
          <w:szCs w:val="28"/>
        </w:rPr>
        <w:t>Дзержинского района</w:t>
      </w:r>
    </w:p>
    <w:p w14:paraId="08B74BFD" w14:textId="77777777" w:rsidR="007E6D54" w:rsidRDefault="007E6D54" w:rsidP="006F7B1A">
      <w:pPr>
        <w:pStyle w:val="a5"/>
        <w:rPr>
          <w:b w:val="0"/>
          <w:sz w:val="28"/>
          <w:szCs w:val="28"/>
        </w:rPr>
      </w:pPr>
      <w:r>
        <w:rPr>
          <w:b w:val="0"/>
          <w:sz w:val="28"/>
          <w:szCs w:val="28"/>
        </w:rPr>
        <w:t>Красноярского края</w:t>
      </w:r>
    </w:p>
    <w:p w14:paraId="7AEAE91F" w14:textId="77777777" w:rsidR="007E6D54" w:rsidRDefault="007E6D54" w:rsidP="006F7B1A">
      <w:pPr>
        <w:pStyle w:val="a5"/>
        <w:rPr>
          <w:sz w:val="28"/>
          <w:szCs w:val="28"/>
        </w:rPr>
      </w:pPr>
    </w:p>
    <w:p w14:paraId="20FE3DA7" w14:textId="77777777" w:rsidR="007E6D54" w:rsidRDefault="007E6D54" w:rsidP="002B7E6B">
      <w:pPr>
        <w:pStyle w:val="3"/>
        <w:rPr>
          <w:rFonts w:ascii="Times New Roman" w:hAnsi="Times New Roman"/>
          <w:b w:val="0"/>
          <w:sz w:val="28"/>
          <w:szCs w:val="28"/>
        </w:rPr>
      </w:pPr>
      <w:r>
        <w:rPr>
          <w:rFonts w:ascii="Times New Roman" w:hAnsi="Times New Roman"/>
          <w:b w:val="0"/>
          <w:sz w:val="28"/>
          <w:szCs w:val="28"/>
        </w:rPr>
        <w:t>РЕШЕНИЕ</w:t>
      </w:r>
    </w:p>
    <w:p w14:paraId="548FFF04" w14:textId="77777777" w:rsidR="007E6D54" w:rsidRDefault="007E6D54" w:rsidP="002B7E6B">
      <w:pPr>
        <w:jc w:val="center"/>
        <w:rPr>
          <w:b/>
          <w:sz w:val="28"/>
          <w:szCs w:val="28"/>
        </w:rPr>
      </w:pPr>
      <w:proofErr w:type="spellStart"/>
      <w:r>
        <w:rPr>
          <w:sz w:val="28"/>
          <w:szCs w:val="28"/>
        </w:rPr>
        <w:t>с.Орловка</w:t>
      </w:r>
      <w:proofErr w:type="spellEnd"/>
      <w:r>
        <w:rPr>
          <w:sz w:val="28"/>
          <w:szCs w:val="28"/>
        </w:rPr>
        <w:t xml:space="preserve"> </w:t>
      </w:r>
    </w:p>
    <w:p w14:paraId="33372401" w14:textId="77777777" w:rsidR="007E6D54" w:rsidRDefault="007E6D54" w:rsidP="002B7E6B">
      <w:pPr>
        <w:tabs>
          <w:tab w:val="left" w:pos="4050"/>
        </w:tabs>
        <w:rPr>
          <w:sz w:val="28"/>
          <w:szCs w:val="28"/>
        </w:rPr>
      </w:pPr>
    </w:p>
    <w:p w14:paraId="656D1540" w14:textId="7FE90F4C" w:rsidR="007E6D54" w:rsidRDefault="00C91A63" w:rsidP="002B7E6B">
      <w:pPr>
        <w:tabs>
          <w:tab w:val="left" w:pos="4050"/>
        </w:tabs>
        <w:rPr>
          <w:sz w:val="28"/>
          <w:szCs w:val="28"/>
        </w:rPr>
      </w:pPr>
      <w:r>
        <w:rPr>
          <w:sz w:val="28"/>
          <w:szCs w:val="28"/>
        </w:rPr>
        <w:t>21.10.2021г.                                                                                         № 11-57р</w:t>
      </w:r>
      <w:r w:rsidR="007E6D54">
        <w:rPr>
          <w:sz w:val="28"/>
          <w:szCs w:val="28"/>
        </w:rPr>
        <w:t xml:space="preserve">                                                      </w:t>
      </w:r>
    </w:p>
    <w:p w14:paraId="24D51EC1" w14:textId="02AE78C3" w:rsidR="007E6D54" w:rsidRDefault="007E6D54" w:rsidP="002B7E6B">
      <w:pPr>
        <w:shd w:val="clear" w:color="auto" w:fill="FFFFFF"/>
        <w:spacing w:before="307"/>
        <w:rPr>
          <w:sz w:val="28"/>
          <w:szCs w:val="28"/>
        </w:rPr>
      </w:pPr>
      <w:r>
        <w:rPr>
          <w:sz w:val="28"/>
          <w:szCs w:val="28"/>
        </w:rPr>
        <w:t>О внесении изменений и дополнений в решение Орловского сельского Совета депутатов от 28.03.20</w:t>
      </w:r>
      <w:r w:rsidR="000A0DFB">
        <w:rPr>
          <w:sz w:val="28"/>
          <w:szCs w:val="28"/>
        </w:rPr>
        <w:t>17</w:t>
      </w:r>
      <w:r>
        <w:rPr>
          <w:sz w:val="28"/>
          <w:szCs w:val="28"/>
        </w:rPr>
        <w:t xml:space="preserve"> г. № 11-42 р «Об </w:t>
      </w:r>
      <w:proofErr w:type="gramStart"/>
      <w:r>
        <w:rPr>
          <w:sz w:val="28"/>
          <w:szCs w:val="28"/>
        </w:rPr>
        <w:t>утверждении  Положения</w:t>
      </w:r>
      <w:proofErr w:type="gramEnd"/>
      <w:r>
        <w:rPr>
          <w:sz w:val="28"/>
          <w:szCs w:val="28"/>
        </w:rPr>
        <w:t xml:space="preserve"> о старосте сельского населенного пункта в Орловском сельсовете»</w:t>
      </w:r>
    </w:p>
    <w:p w14:paraId="1F09982C" w14:textId="77777777" w:rsidR="007E6D54" w:rsidRDefault="007E6D54" w:rsidP="002B7E6B">
      <w:pPr>
        <w:shd w:val="clear" w:color="auto" w:fill="FFFFFF"/>
        <w:spacing w:before="317" w:line="317" w:lineRule="exact"/>
        <w:ind w:right="10" w:firstLine="709"/>
        <w:jc w:val="both"/>
        <w:rPr>
          <w:sz w:val="28"/>
          <w:szCs w:val="28"/>
        </w:rPr>
      </w:pPr>
      <w:r>
        <w:rPr>
          <w:sz w:val="28"/>
          <w:szCs w:val="28"/>
        </w:rPr>
        <w:t>На основании заключения по результатам юридической экспертизы муниципального нормативного акта, руководствуясь ст.19 Устава Орловского сельсовета Дзержинского района Красноярского края, Орловский сельский Совет депутатов РЕШИЛ:</w:t>
      </w:r>
    </w:p>
    <w:p w14:paraId="4E1FA374" w14:textId="77777777" w:rsidR="007E6D54" w:rsidRDefault="007E6D54" w:rsidP="002B7E6B">
      <w:pPr>
        <w:shd w:val="clear" w:color="auto" w:fill="FFFFFF"/>
        <w:tabs>
          <w:tab w:val="left" w:leader="underscore" w:pos="3696"/>
        </w:tabs>
        <w:spacing w:line="326" w:lineRule="exact"/>
        <w:ind w:left="10" w:firstLine="720"/>
        <w:jc w:val="both"/>
        <w:rPr>
          <w:sz w:val="28"/>
          <w:szCs w:val="28"/>
        </w:rPr>
      </w:pPr>
    </w:p>
    <w:p w14:paraId="2ECE8051" w14:textId="77777777" w:rsidR="007E6D54" w:rsidRDefault="007E6D54" w:rsidP="002B7E6B">
      <w:pPr>
        <w:shd w:val="clear" w:color="auto" w:fill="FFFFFF"/>
        <w:tabs>
          <w:tab w:val="left" w:leader="underscore" w:pos="3696"/>
        </w:tabs>
        <w:spacing w:line="276" w:lineRule="auto"/>
        <w:ind w:firstLine="720"/>
        <w:jc w:val="both"/>
        <w:rPr>
          <w:sz w:val="28"/>
          <w:szCs w:val="28"/>
        </w:rPr>
      </w:pPr>
      <w:r>
        <w:rPr>
          <w:sz w:val="28"/>
          <w:szCs w:val="28"/>
        </w:rPr>
        <w:t xml:space="preserve">1. внести изменения в подпункт 7 раздела </w:t>
      </w:r>
      <w:proofErr w:type="gramStart"/>
      <w:r>
        <w:rPr>
          <w:sz w:val="28"/>
          <w:szCs w:val="28"/>
        </w:rPr>
        <w:t>4,  изложив</w:t>
      </w:r>
      <w:proofErr w:type="gramEnd"/>
      <w:r>
        <w:rPr>
          <w:sz w:val="28"/>
          <w:szCs w:val="28"/>
        </w:rPr>
        <w:t xml:space="preserve"> его в следующей редакции:</w:t>
      </w:r>
    </w:p>
    <w:p w14:paraId="431D81D6" w14:textId="77777777" w:rsidR="007E6D54" w:rsidRDefault="007E6D54" w:rsidP="002B7E6B">
      <w:pPr>
        <w:shd w:val="clear" w:color="auto" w:fill="FFFFFF"/>
        <w:tabs>
          <w:tab w:val="left" w:leader="underscore" w:pos="3696"/>
        </w:tabs>
        <w:spacing w:line="276" w:lineRule="auto"/>
        <w:ind w:firstLine="720"/>
        <w:jc w:val="both"/>
        <w:rPr>
          <w:sz w:val="28"/>
          <w:szCs w:val="28"/>
        </w:rPr>
      </w:pPr>
      <w:r>
        <w:rPr>
          <w:sz w:val="28"/>
          <w:szCs w:val="28"/>
        </w:rPr>
        <w:t xml:space="preserve"> «7) прекращения гражданства Российской Федерации либо гражданства частника международного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E0AC37C" w14:textId="77777777" w:rsidR="007E6D54" w:rsidRDefault="007E6D54" w:rsidP="002B7E6B">
      <w:pPr>
        <w:shd w:val="clear" w:color="auto" w:fill="FFFFFF"/>
        <w:spacing w:line="276" w:lineRule="auto"/>
        <w:ind w:firstLine="720"/>
        <w:jc w:val="both"/>
        <w:rPr>
          <w:sz w:val="28"/>
          <w:szCs w:val="28"/>
        </w:rPr>
      </w:pPr>
      <w:r>
        <w:rPr>
          <w:sz w:val="28"/>
          <w:szCs w:val="28"/>
        </w:rPr>
        <w:t>2.Решение вступает в силу со дня, следующего за днем его официального опубликования в периодическом печатном издании «Депутатские вести».</w:t>
      </w:r>
    </w:p>
    <w:p w14:paraId="5DFA5698" w14:textId="77777777" w:rsidR="007E6D54" w:rsidRDefault="007E6D54" w:rsidP="002B7E6B">
      <w:pPr>
        <w:shd w:val="clear" w:color="auto" w:fill="FFFFFF"/>
        <w:spacing w:line="276" w:lineRule="auto"/>
        <w:ind w:firstLine="720"/>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решения оставляю за собой.</w:t>
      </w:r>
    </w:p>
    <w:p w14:paraId="67D8EA4B" w14:textId="77777777" w:rsidR="007E6D54" w:rsidRDefault="007E6D54" w:rsidP="002B7E6B">
      <w:pPr>
        <w:shd w:val="clear" w:color="auto" w:fill="FFFFFF"/>
        <w:spacing w:before="211" w:line="326" w:lineRule="exact"/>
        <w:rPr>
          <w:sz w:val="28"/>
          <w:szCs w:val="28"/>
        </w:rPr>
      </w:pPr>
      <w:r>
        <w:rPr>
          <w:sz w:val="28"/>
          <w:szCs w:val="28"/>
        </w:rPr>
        <w:t xml:space="preserve">Председатель Орловского сельского Совета депутатов,                 </w:t>
      </w:r>
    </w:p>
    <w:p w14:paraId="07A140BA" w14:textId="77777777" w:rsidR="007E6D54" w:rsidRDefault="007E6D54" w:rsidP="002B7E6B">
      <w:pPr>
        <w:shd w:val="clear" w:color="auto" w:fill="FFFFFF"/>
        <w:spacing w:before="211" w:line="326" w:lineRule="exact"/>
        <w:rPr>
          <w:sz w:val="28"/>
          <w:szCs w:val="28"/>
        </w:rPr>
      </w:pPr>
      <w:r>
        <w:rPr>
          <w:sz w:val="28"/>
          <w:szCs w:val="28"/>
        </w:rPr>
        <w:t xml:space="preserve">глава сельсовета                                                                        </w:t>
      </w:r>
      <w:proofErr w:type="spellStart"/>
      <w:r>
        <w:rPr>
          <w:sz w:val="28"/>
          <w:szCs w:val="28"/>
        </w:rPr>
        <w:t>В.Е.Крапивкин</w:t>
      </w:r>
      <w:proofErr w:type="spellEnd"/>
    </w:p>
    <w:p w14:paraId="503CCE40" w14:textId="77777777" w:rsidR="007E6D54" w:rsidRDefault="007E6D54" w:rsidP="002B7E6B">
      <w:pPr>
        <w:shd w:val="clear" w:color="auto" w:fill="FFFFFF"/>
        <w:spacing w:before="211" w:line="326" w:lineRule="exact"/>
        <w:rPr>
          <w:sz w:val="28"/>
          <w:szCs w:val="28"/>
        </w:rPr>
      </w:pPr>
    </w:p>
    <w:p w14:paraId="47C14D4F" w14:textId="77777777" w:rsidR="007E6D54" w:rsidRDefault="007E6D54"/>
    <w:sectPr w:rsidR="007E6D54" w:rsidSect="001E58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7E6B"/>
    <w:rsid w:val="000A0DFB"/>
    <w:rsid w:val="000A75C1"/>
    <w:rsid w:val="001E5860"/>
    <w:rsid w:val="002B7E6B"/>
    <w:rsid w:val="00410621"/>
    <w:rsid w:val="0041526A"/>
    <w:rsid w:val="005E4D0E"/>
    <w:rsid w:val="006F7B1A"/>
    <w:rsid w:val="007E6D54"/>
    <w:rsid w:val="00C91A63"/>
    <w:rsid w:val="00CE0262"/>
    <w:rsid w:val="00D41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C0EADDC"/>
  <w15:docId w15:val="{7F2DF5FF-AED0-4884-BD03-AE855DA7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E6B"/>
    <w:pPr>
      <w:widowControl w:val="0"/>
      <w:autoSpaceDE w:val="0"/>
      <w:autoSpaceDN w:val="0"/>
      <w:adjustRightInd w:val="0"/>
    </w:pPr>
    <w:rPr>
      <w:rFonts w:ascii="Times New Roman" w:eastAsia="Times New Roman" w:hAnsi="Times New Roman"/>
    </w:rPr>
  </w:style>
  <w:style w:type="paragraph" w:styleId="3">
    <w:name w:val="heading 3"/>
    <w:basedOn w:val="a"/>
    <w:next w:val="a"/>
    <w:link w:val="30"/>
    <w:uiPriority w:val="99"/>
    <w:qFormat/>
    <w:rsid w:val="002B7E6B"/>
    <w:pPr>
      <w:keepNext/>
      <w:widowControl/>
      <w:autoSpaceDE/>
      <w:autoSpaceDN/>
      <w:adjustRightInd/>
      <w:jc w:val="center"/>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2B7E6B"/>
    <w:rPr>
      <w:rFonts w:ascii="Cambria" w:hAnsi="Cambria" w:cs="Times New Roman"/>
      <w:b/>
      <w:bCs/>
      <w:sz w:val="26"/>
      <w:szCs w:val="26"/>
    </w:rPr>
  </w:style>
  <w:style w:type="paragraph" w:styleId="a3">
    <w:name w:val="Title"/>
    <w:basedOn w:val="a"/>
    <w:link w:val="a4"/>
    <w:uiPriority w:val="99"/>
    <w:qFormat/>
    <w:rsid w:val="002B7E6B"/>
    <w:pPr>
      <w:widowControl/>
      <w:autoSpaceDE/>
      <w:autoSpaceDN/>
      <w:adjustRightInd/>
      <w:jc w:val="center"/>
    </w:pPr>
    <w:rPr>
      <w:b/>
      <w:sz w:val="28"/>
    </w:rPr>
  </w:style>
  <w:style w:type="character" w:customStyle="1" w:styleId="a4">
    <w:name w:val="Заголовок Знак"/>
    <w:link w:val="a3"/>
    <w:uiPriority w:val="99"/>
    <w:locked/>
    <w:rsid w:val="002B7E6B"/>
    <w:rPr>
      <w:rFonts w:ascii="Times New Roman" w:hAnsi="Times New Roman" w:cs="Times New Roman"/>
      <w:b/>
      <w:sz w:val="20"/>
      <w:szCs w:val="20"/>
      <w:lang w:eastAsia="ru-RU"/>
    </w:rPr>
  </w:style>
  <w:style w:type="paragraph" w:styleId="a5">
    <w:name w:val="Subtitle"/>
    <w:basedOn w:val="a"/>
    <w:link w:val="a6"/>
    <w:uiPriority w:val="99"/>
    <w:qFormat/>
    <w:rsid w:val="002B7E6B"/>
    <w:pPr>
      <w:widowControl/>
      <w:autoSpaceDE/>
      <w:autoSpaceDN/>
      <w:adjustRightInd/>
      <w:jc w:val="center"/>
    </w:pPr>
    <w:rPr>
      <w:b/>
      <w:sz w:val="32"/>
    </w:rPr>
  </w:style>
  <w:style w:type="character" w:customStyle="1" w:styleId="a6">
    <w:name w:val="Подзаголовок Знак"/>
    <w:link w:val="a5"/>
    <w:uiPriority w:val="99"/>
    <w:locked/>
    <w:rsid w:val="002B7E6B"/>
    <w:rPr>
      <w:rFonts w:ascii="Times New Roman" w:hAnsi="Times New Roman" w:cs="Times New Roman"/>
      <w:b/>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5731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293</Words>
  <Characters>1675</Characters>
  <Application>Microsoft Office Word</Application>
  <DocSecurity>0</DocSecurity>
  <Lines>13</Lines>
  <Paragraphs>3</Paragraphs>
  <ScaleCrop>false</ScaleCrop>
  <Company>Reanimator Extreme Edition</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9</cp:revision>
  <cp:lastPrinted>2021-10-27T08:41:00Z</cp:lastPrinted>
  <dcterms:created xsi:type="dcterms:W3CDTF">2009-12-31T18:38:00Z</dcterms:created>
  <dcterms:modified xsi:type="dcterms:W3CDTF">2021-10-27T08:42:00Z</dcterms:modified>
</cp:coreProperties>
</file>